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C6247" w:rsidR="00EC6247" w:rsidP="00EC6247" w:rsidRDefault="00EC6247" w14:paraId="5348191F" w14:textId="3735B4E9">
      <w:pPr>
        <w:spacing w:before="100" w:beforeAutospacing="1" w:after="100" w:afterAutospacing="1"/>
        <w:outlineLvl w:val="0"/>
        <w:rPr>
          <w:rFonts w:ascii="Aptos" w:hAnsi="Aptos" w:eastAsia="Times New Roman" w:cs="Times New Roman"/>
          <w:b/>
          <w:bCs/>
          <w:kern w:val="36"/>
          <w:sz w:val="22"/>
          <w:szCs w:val="22"/>
          <w14:ligatures w14:val="none"/>
        </w:rPr>
      </w:pPr>
      <w:r w:rsidRPr="00EC6247">
        <w:rPr>
          <w:rFonts w:ascii="Aptos" w:hAnsi="Aptos" w:eastAsia="Times New Roman" w:cs="Times New Roman"/>
          <w:b/>
          <w:bCs/>
          <w:kern w:val="36"/>
          <w:sz w:val="22"/>
          <w:szCs w:val="22"/>
          <w14:ligatures w14:val="none"/>
        </w:rPr>
        <w:t>Official Rules for N</w:t>
      </w:r>
      <w:r>
        <w:rPr>
          <w:rFonts w:ascii="Aptos" w:hAnsi="Aptos" w:eastAsia="Times New Roman" w:cs="Times New Roman"/>
          <w:b/>
          <w:bCs/>
          <w:kern w:val="36"/>
          <w:sz w:val="22"/>
          <w:szCs w:val="22"/>
          <w14:ligatures w14:val="none"/>
        </w:rPr>
        <w:t xml:space="preserve">orth Carolina FC x Copa Airlines </w:t>
      </w:r>
      <w:r w:rsidRPr="00EC6247">
        <w:rPr>
          <w:rFonts w:ascii="Aptos" w:hAnsi="Aptos" w:eastAsia="Times New Roman" w:cs="Times New Roman"/>
          <w:b/>
          <w:bCs/>
          <w:kern w:val="36"/>
          <w:sz w:val="22"/>
          <w:szCs w:val="22"/>
          <w14:ligatures w14:val="none"/>
        </w:rPr>
        <w:t>Travel Sweepstakes 2025</w:t>
      </w:r>
    </w:p>
    <w:p w:rsidRPr="00EC6247" w:rsidR="00EC6247" w:rsidP="00EC6247" w:rsidRDefault="00EC6247" w14:paraId="0FF89621" w14:textId="77777777">
      <w:pPr>
        <w:spacing w:before="100" w:beforeAutospacing="1" w:after="100" w:afterAutospacing="1"/>
        <w:rPr>
          <w:rFonts w:ascii="Aptos" w:hAnsi="Aptos" w:eastAsia="Times New Roman" w:cs="Times New Roman"/>
          <w:kern w:val="0"/>
          <w:sz w:val="22"/>
          <w:szCs w:val="22"/>
          <w14:ligatures w14:val="none"/>
        </w:rPr>
      </w:pPr>
      <w:r w:rsidRPr="00EC6247">
        <w:rPr>
          <w:rFonts w:ascii="Aptos" w:hAnsi="Aptos" w:eastAsia="Times New Roman" w:cs="Times New Roman"/>
          <w:b/>
          <w:bCs/>
          <w:kern w:val="0"/>
          <w:sz w:val="22"/>
          <w:szCs w:val="22"/>
          <w14:ligatures w14:val="none"/>
        </w:rPr>
        <w:t>NO PURCHASE REQUIRED TO ENTER OR WIN</w:t>
      </w:r>
    </w:p>
    <w:p w:rsidRPr="00EC6247" w:rsidR="00EC6247" w:rsidP="00EC6247" w:rsidRDefault="00EC6247" w14:paraId="4EA417A0" w14:textId="77777777">
      <w:pPr>
        <w:spacing w:before="100" w:beforeAutospacing="1" w:after="100" w:afterAutospacing="1"/>
        <w:outlineLvl w:val="2"/>
        <w:rPr>
          <w:rFonts w:ascii="Aptos" w:hAnsi="Aptos" w:eastAsia="Times New Roman" w:cs="Times New Roman"/>
          <w:b/>
          <w:bCs/>
          <w:kern w:val="0"/>
          <w:sz w:val="22"/>
          <w:szCs w:val="22"/>
          <w14:ligatures w14:val="none"/>
        </w:rPr>
      </w:pPr>
      <w:r w:rsidRPr="00EC6247">
        <w:rPr>
          <w:rFonts w:ascii="Aptos" w:hAnsi="Aptos" w:eastAsia="Times New Roman" w:cs="Times New Roman"/>
          <w:b/>
          <w:bCs/>
          <w:kern w:val="0"/>
          <w:sz w:val="22"/>
          <w:szCs w:val="22"/>
          <w14:ligatures w14:val="none"/>
        </w:rPr>
        <w:t>Eligibility</w:t>
      </w:r>
    </w:p>
    <w:p w:rsidRPr="00EC6247" w:rsidR="00EC6247" w:rsidP="00EC6247" w:rsidRDefault="00EC6247" w14:paraId="082B3257" w14:textId="23BA0EF7">
      <w:pPr>
        <w:spacing w:before="100" w:beforeAutospacing="1" w:after="100" w:afterAutospacing="1"/>
        <w:rPr>
          <w:rFonts w:ascii="Aptos" w:hAnsi="Aptos" w:eastAsia="Times New Roman" w:cs="Times New Roman"/>
          <w:kern w:val="0"/>
          <w:sz w:val="22"/>
          <w:szCs w:val="22"/>
          <w14:ligatures w14:val="none"/>
        </w:rPr>
      </w:pPr>
      <w:r w:rsidRPr="00EC6247">
        <w:rPr>
          <w:rFonts w:ascii="Aptos" w:hAnsi="Aptos" w:eastAsia="Times New Roman" w:cs="Times New Roman"/>
          <w:kern w:val="0"/>
          <w:sz w:val="22"/>
          <w:szCs w:val="22"/>
          <w14:ligatures w14:val="none"/>
        </w:rPr>
        <w:t>The N</w:t>
      </w:r>
      <w:r>
        <w:rPr>
          <w:rFonts w:ascii="Aptos" w:hAnsi="Aptos" w:eastAsia="Times New Roman" w:cs="Times New Roman"/>
          <w:kern w:val="0"/>
          <w:sz w:val="22"/>
          <w:szCs w:val="22"/>
          <w14:ligatures w14:val="none"/>
        </w:rPr>
        <w:t>orth Carolina FC</w:t>
      </w:r>
      <w:r w:rsidRPr="00EC6247">
        <w:rPr>
          <w:rFonts w:ascii="Aptos" w:hAnsi="Aptos" w:eastAsia="Times New Roman" w:cs="Times New Roman"/>
          <w:kern w:val="0"/>
          <w:sz w:val="22"/>
          <w:szCs w:val="22"/>
          <w14:ligatures w14:val="none"/>
        </w:rPr>
        <w:t xml:space="preserve"> Travel Sweepstakes (the “Sweepstakes”) is open only to legal residents of the fifty (50) United States who are 18 years of age or older at the time of entry. Employees, officers, and directors of the North Carolina Football Club (“Administrator”), Copa Airlines, and any of their respective parent companies, subsidiaries, affiliates, agents, and agencies involved in this Sweepstakes, as well as the immediate family (spouse, parents, siblings, and children) and household members of each such employee, are not eligible. The Sweepstakes is subject to all applicable federal, state, and local laws and regulations and is void where prohibited by law.</w:t>
      </w:r>
    </w:p>
    <w:p w:rsidRPr="00EC6247" w:rsidR="00EC6247" w:rsidP="00EC6247" w:rsidRDefault="00EC6247" w14:paraId="7C36E594" w14:textId="77777777">
      <w:pPr>
        <w:spacing w:before="100" w:beforeAutospacing="1" w:after="100" w:afterAutospacing="1"/>
        <w:outlineLvl w:val="2"/>
        <w:rPr>
          <w:rFonts w:ascii="Aptos" w:hAnsi="Aptos" w:eastAsia="Times New Roman" w:cs="Times New Roman"/>
          <w:b/>
          <w:bCs/>
          <w:kern w:val="0"/>
          <w:sz w:val="22"/>
          <w:szCs w:val="22"/>
          <w14:ligatures w14:val="none"/>
        </w:rPr>
      </w:pPr>
      <w:r w:rsidRPr="00EC6247">
        <w:rPr>
          <w:rFonts w:ascii="Aptos" w:hAnsi="Aptos" w:eastAsia="Times New Roman" w:cs="Times New Roman"/>
          <w:b/>
          <w:bCs/>
          <w:kern w:val="0"/>
          <w:sz w:val="22"/>
          <w:szCs w:val="22"/>
          <w14:ligatures w14:val="none"/>
        </w:rPr>
        <w:t>Administrator</w:t>
      </w:r>
    </w:p>
    <w:p w:rsidRPr="00EC6247" w:rsidR="00EC6247" w:rsidP="00EC6247" w:rsidRDefault="00EC6247" w14:paraId="611264E3" w14:textId="77777777">
      <w:pPr>
        <w:spacing w:before="100" w:beforeAutospacing="1" w:after="100" w:afterAutospacing="1"/>
        <w:rPr>
          <w:rFonts w:ascii="Aptos" w:hAnsi="Aptos" w:eastAsia="Times New Roman" w:cs="Times New Roman"/>
          <w:kern w:val="0"/>
          <w:sz w:val="22"/>
          <w:szCs w:val="22"/>
          <w14:ligatures w14:val="none"/>
        </w:rPr>
      </w:pPr>
      <w:r w:rsidRPr="00EC6247">
        <w:rPr>
          <w:rFonts w:ascii="Aptos" w:hAnsi="Aptos" w:eastAsia="Times New Roman" w:cs="Times New Roman"/>
          <w:kern w:val="0"/>
          <w:sz w:val="22"/>
          <w:szCs w:val="22"/>
          <w14:ligatures w14:val="none"/>
        </w:rPr>
        <w:t>The Sweepstakes is administered by the North Carolina Football Club, 801 Corporate Center Drive, Suite 320, Raleigh, NC 27607.</w:t>
      </w:r>
    </w:p>
    <w:p w:rsidRPr="00EC6247" w:rsidR="00EC6247" w:rsidP="00EC6247" w:rsidRDefault="00EC6247" w14:paraId="19B5378D" w14:textId="77777777">
      <w:pPr>
        <w:spacing w:before="100" w:beforeAutospacing="1" w:after="100" w:afterAutospacing="1"/>
        <w:outlineLvl w:val="2"/>
        <w:rPr>
          <w:rFonts w:ascii="Aptos" w:hAnsi="Aptos" w:eastAsia="Times New Roman" w:cs="Times New Roman"/>
          <w:b/>
          <w:bCs/>
          <w:kern w:val="0"/>
          <w:sz w:val="22"/>
          <w:szCs w:val="22"/>
          <w14:ligatures w14:val="none"/>
        </w:rPr>
      </w:pPr>
      <w:r w:rsidRPr="00EC6247">
        <w:rPr>
          <w:rFonts w:ascii="Aptos" w:hAnsi="Aptos" w:eastAsia="Times New Roman" w:cs="Times New Roman"/>
          <w:b/>
          <w:bCs/>
          <w:kern w:val="0"/>
          <w:sz w:val="22"/>
          <w:szCs w:val="22"/>
          <w14:ligatures w14:val="none"/>
        </w:rPr>
        <w:t>Agreement to Official Rules</w:t>
      </w:r>
    </w:p>
    <w:p w:rsidRPr="00EC6247" w:rsidR="00EC6247" w:rsidP="00EC6247" w:rsidRDefault="00EC6247" w14:paraId="5820E2F4" w14:textId="77777777">
      <w:pPr>
        <w:spacing w:before="100" w:beforeAutospacing="1" w:after="100" w:afterAutospacing="1"/>
        <w:rPr>
          <w:rFonts w:ascii="Aptos" w:hAnsi="Aptos" w:eastAsia="Times New Roman" w:cs="Times New Roman"/>
          <w:kern w:val="0"/>
          <w:sz w:val="22"/>
          <w:szCs w:val="22"/>
          <w14:ligatures w14:val="none"/>
        </w:rPr>
      </w:pPr>
      <w:r w:rsidRPr="00EC6247">
        <w:rPr>
          <w:rFonts w:ascii="Aptos" w:hAnsi="Aptos" w:eastAsia="Times New Roman" w:cs="Times New Roman"/>
          <w:kern w:val="0"/>
          <w:sz w:val="22"/>
          <w:szCs w:val="22"/>
          <w14:ligatures w14:val="none"/>
        </w:rPr>
        <w:t>By participating in the Sweepstakes, entrant fully and unconditionally agrees to and accepts these Official Rules and the decisions of the Administrator, which are final and binding in all matters related to the Sweepstakes.</w:t>
      </w:r>
    </w:p>
    <w:p w:rsidRPr="00EC6247" w:rsidR="00EC6247" w:rsidP="00EC6247" w:rsidRDefault="00EC6247" w14:paraId="00AF9677" w14:textId="77777777">
      <w:pPr>
        <w:spacing w:before="100" w:beforeAutospacing="1" w:after="100" w:afterAutospacing="1"/>
        <w:outlineLvl w:val="2"/>
        <w:rPr>
          <w:rFonts w:ascii="Aptos" w:hAnsi="Aptos" w:eastAsia="Times New Roman" w:cs="Times New Roman"/>
          <w:b/>
          <w:bCs/>
          <w:kern w:val="0"/>
          <w:sz w:val="22"/>
          <w:szCs w:val="22"/>
          <w14:ligatures w14:val="none"/>
        </w:rPr>
      </w:pPr>
      <w:r w:rsidRPr="00EC6247">
        <w:rPr>
          <w:rFonts w:ascii="Aptos" w:hAnsi="Aptos" w:eastAsia="Times New Roman" w:cs="Times New Roman"/>
          <w:b/>
          <w:bCs/>
          <w:kern w:val="0"/>
          <w:sz w:val="22"/>
          <w:szCs w:val="22"/>
          <w14:ligatures w14:val="none"/>
        </w:rPr>
        <w:t>Promotion Period</w:t>
      </w:r>
    </w:p>
    <w:p w:rsidRPr="00EC6247" w:rsidR="00EC6247" w:rsidP="7D2A9DE2" w:rsidRDefault="00EC6247" w14:paraId="6B2C1551" w14:textId="6F8E5BFD">
      <w:pPr>
        <w:spacing w:before="100" w:beforeAutospacing="on" w:after="100" w:afterAutospacing="on"/>
        <w:rPr>
          <w:rFonts w:ascii="Aptos" w:hAnsi="Aptos" w:eastAsia="Times New Roman" w:cs="Times New Roman"/>
          <w:kern w:val="0"/>
          <w:sz w:val="22"/>
          <w:szCs w:val="22"/>
          <w14:ligatures w14:val="none"/>
        </w:rPr>
      </w:pPr>
      <w:r w:rsidRPr="00EC6247" w:rsidR="00EC6247">
        <w:rPr>
          <w:rFonts w:ascii="Aptos" w:hAnsi="Aptos" w:eastAsia="Times New Roman" w:cs="Times New Roman"/>
          <w:kern w:val="0"/>
          <w:sz w:val="22"/>
          <w:szCs w:val="22"/>
          <w14:ligatures w14:val="none"/>
        </w:rPr>
        <w:t xml:space="preserve">The Sweepstakes begins at 9:00 am Eastern Time on </w:t>
      </w:r>
      <w:r w:rsidRPr="00EC6247" w:rsidR="5BC1105D">
        <w:rPr>
          <w:rFonts w:ascii="Aptos" w:hAnsi="Aptos" w:eastAsia="Times New Roman" w:cs="Times New Roman"/>
          <w:kern w:val="0"/>
          <w:sz w:val="22"/>
          <w:szCs w:val="22"/>
          <w14:ligatures w14:val="none"/>
        </w:rPr>
        <w:t xml:space="preserve">Monday </w:t>
      </w:r>
      <w:r w:rsidRPr="00EC6247" w:rsidR="70CC5D83">
        <w:rPr>
          <w:rFonts w:ascii="Aptos" w:hAnsi="Aptos" w:eastAsia="Times New Roman" w:cs="Times New Roman"/>
          <w:kern w:val="0"/>
          <w:sz w:val="22"/>
          <w:szCs w:val="22"/>
          <w14:ligatures w14:val="none"/>
        </w:rPr>
        <w:t>October 6</w:t>
      </w:r>
      <w:r w:rsidRPr="00EC6247" w:rsidR="00EC6247">
        <w:rPr>
          <w:rFonts w:ascii="Aptos" w:hAnsi="Aptos" w:eastAsia="Times New Roman" w:cs="Times New Roman"/>
          <w:kern w:val="0"/>
          <w:sz w:val="22"/>
          <w:szCs w:val="22"/>
          <w14:ligatures w14:val="none"/>
        </w:rPr>
        <w:t xml:space="preserve">, 2025, and ends at 9:00 am Eastern Time on </w:t>
      </w:r>
      <w:r w:rsidRPr="00EC6247" w:rsidR="7BD35B15">
        <w:rPr>
          <w:rFonts w:ascii="Aptos" w:hAnsi="Aptos" w:eastAsia="Times New Roman" w:cs="Times New Roman"/>
          <w:kern w:val="0"/>
          <w:sz w:val="22"/>
          <w:szCs w:val="22"/>
          <w14:ligatures w14:val="none"/>
        </w:rPr>
        <w:t>Wednesday October 22</w:t>
      </w:r>
      <w:r w:rsidRPr="00EC6247" w:rsidR="00EC6247">
        <w:rPr>
          <w:rFonts w:ascii="Aptos" w:hAnsi="Aptos" w:eastAsia="Times New Roman" w:cs="Times New Roman"/>
          <w:kern w:val="0"/>
          <w:sz w:val="22"/>
          <w:szCs w:val="22"/>
          <w14:ligatures w14:val="none"/>
        </w:rPr>
        <w:t xml:space="preserve">, 2025 (the "Promotion Period"). </w:t>
      </w:r>
      <w:r w:rsidRPr="00EC6247" w:rsidR="00EC6247">
        <w:rPr>
          <w:rFonts w:ascii="Aptos" w:hAnsi="Aptos" w:eastAsia="Times New Roman" w:cs="Times New Roman"/>
          <w:kern w:val="0"/>
          <w:sz w:val="22"/>
          <w:szCs w:val="22"/>
          <w14:ligatures w14:val="none"/>
        </w:rPr>
        <w:t>Administrator’s</w:t>
      </w:r>
      <w:r w:rsidRPr="00EC6247" w:rsidR="00EC6247">
        <w:rPr>
          <w:rFonts w:ascii="Aptos" w:hAnsi="Aptos" w:eastAsia="Times New Roman" w:cs="Times New Roman"/>
          <w:kern w:val="0"/>
          <w:sz w:val="22"/>
          <w:szCs w:val="22"/>
          <w14:ligatures w14:val="none"/>
        </w:rPr>
        <w:t xml:space="preserve"> computer is the official timekeeping device for this Sweepstakes.</w:t>
      </w:r>
    </w:p>
    <w:p w:rsidRPr="00EC6247" w:rsidR="00EC6247" w:rsidP="00EC6247" w:rsidRDefault="00EC6247" w14:paraId="153AA636" w14:textId="77777777">
      <w:pPr>
        <w:spacing w:before="100" w:beforeAutospacing="1" w:after="100" w:afterAutospacing="1"/>
        <w:outlineLvl w:val="2"/>
        <w:rPr>
          <w:rFonts w:ascii="Aptos" w:hAnsi="Aptos" w:eastAsia="Times New Roman" w:cs="Times New Roman"/>
          <w:b/>
          <w:bCs/>
          <w:kern w:val="0"/>
          <w:sz w:val="22"/>
          <w:szCs w:val="22"/>
          <w14:ligatures w14:val="none"/>
        </w:rPr>
      </w:pPr>
      <w:r w:rsidRPr="00EC6247">
        <w:rPr>
          <w:rFonts w:ascii="Aptos" w:hAnsi="Aptos" w:eastAsia="Times New Roman" w:cs="Times New Roman"/>
          <w:b/>
          <w:bCs/>
          <w:kern w:val="0"/>
          <w:sz w:val="22"/>
          <w:szCs w:val="22"/>
          <w14:ligatures w14:val="none"/>
        </w:rPr>
        <w:t>How to Enter</w:t>
      </w:r>
    </w:p>
    <w:p w:rsidRPr="00EC6247" w:rsidR="00EC6247" w:rsidP="7D2A9DE2" w:rsidRDefault="00EC6247" w14:paraId="06072622" w14:textId="22DDF901">
      <w:pPr>
        <w:spacing w:before="100" w:beforeAutospacing="on" w:after="100" w:afterAutospacing="on"/>
        <w:rPr>
          <w:rFonts w:ascii="Aptos" w:hAnsi="Aptos" w:eastAsia="Times New Roman" w:cs="Times New Roman"/>
          <w:kern w:val="0"/>
          <w:sz w:val="22"/>
          <w:szCs w:val="22"/>
          <w14:ligatures w14:val="none"/>
        </w:rPr>
      </w:pPr>
      <w:r w:rsidRPr="00EC6247" w:rsidR="00EC6247">
        <w:rPr>
          <w:rFonts w:ascii="Aptos" w:hAnsi="Aptos" w:eastAsia="Times New Roman" w:cs="Times New Roman"/>
          <w:kern w:val="0"/>
          <w:sz w:val="22"/>
          <w:szCs w:val="22"/>
          <w14:ligatures w14:val="none"/>
        </w:rPr>
        <w:t xml:space="preserve">During the Promotion Period, follow the links and instructions provided to complete the registration. Complete and </w:t>
      </w:r>
      <w:r w:rsidRPr="00EC6247" w:rsidR="00EC6247">
        <w:rPr>
          <w:rFonts w:ascii="Aptos" w:hAnsi="Aptos" w:eastAsia="Times New Roman" w:cs="Times New Roman"/>
          <w:kern w:val="0"/>
          <w:sz w:val="22"/>
          <w:szCs w:val="22"/>
          <w14:ligatures w14:val="none"/>
        </w:rPr>
        <w:t xml:space="preserve">submit</w:t>
      </w:r>
      <w:r w:rsidRPr="00EC6247" w:rsidR="00EC6247">
        <w:rPr>
          <w:rFonts w:ascii="Aptos" w:hAnsi="Aptos" w:eastAsia="Times New Roman" w:cs="Times New Roman"/>
          <w:kern w:val="0"/>
          <w:sz w:val="22"/>
          <w:szCs w:val="22"/>
          <w14:ligatures w14:val="none"/>
        </w:rPr>
        <w:t xml:space="preserve"> the registration to receive one (1) entry into the Sweepstakes. </w:t>
      </w:r>
      <w:r w:rsidRPr="00EC6247" w:rsidR="00EC6247">
        <w:rPr>
          <w:rFonts w:ascii="Aptos" w:hAnsi="Aptos" w:eastAsia="Times New Roman" w:cs="Times New Roman"/>
          <w:kern w:val="0"/>
          <w:sz w:val="22"/>
          <w:szCs w:val="22"/>
          <w14:ligatures w14:val="none"/>
        </w:rPr>
        <w:t xml:space="preserve">P.O.</w:t>
      </w:r>
      <w:r w:rsidRPr="00EC6247" w:rsidR="00EC6247">
        <w:rPr>
          <w:rFonts w:ascii="Aptos" w:hAnsi="Aptos" w:eastAsia="Times New Roman" w:cs="Times New Roman"/>
          <w:kern w:val="0"/>
          <w:sz w:val="22"/>
          <w:szCs w:val="22"/>
          <w14:ligatures w14:val="none"/>
        </w:rPr>
        <w:t xml:space="preserve"> Boxes are not </w:t>
      </w:r>
      <w:r w:rsidRPr="00EC6247" w:rsidR="00EC6247">
        <w:rPr>
          <w:rFonts w:ascii="Aptos" w:hAnsi="Aptos" w:eastAsia="Times New Roman" w:cs="Times New Roman"/>
          <w:kern w:val="0"/>
          <w:sz w:val="22"/>
          <w:szCs w:val="22"/>
          <w14:ligatures w14:val="none"/>
        </w:rPr>
        <w:t xml:space="preserve">permitted</w:t>
      </w:r>
      <w:r w:rsidRPr="00EC6247" w:rsidR="00EC6247">
        <w:rPr>
          <w:rFonts w:ascii="Aptos" w:hAnsi="Aptos" w:eastAsia="Times New Roman" w:cs="Times New Roman"/>
          <w:kern w:val="0"/>
          <w:sz w:val="22"/>
          <w:szCs w:val="22"/>
          <w14:ligatures w14:val="none"/>
        </w:rPr>
        <w:t xml:space="preserve">. Limit: One (1) Sweepstakes entry per person during the Promotion Period. Any attempt by any participant to obtain more than one entry </w:t>
      </w:r>
      <w:r w:rsidR="00EC6247">
        <w:rPr>
          <w:rFonts w:ascii="Aptos" w:hAnsi="Aptos" w:eastAsia="Times New Roman" w:cs="Times New Roman"/>
          <w:kern w:val="0"/>
          <w:sz w:val="22"/>
          <w:szCs w:val="22"/>
          <w14:ligatures w14:val="none"/>
        </w:rPr>
        <w:t xml:space="preserve">throughout the competition </w:t>
      </w:r>
      <w:r w:rsidR="4CA549B1">
        <w:rPr>
          <w:rFonts w:ascii="Aptos" w:hAnsi="Aptos" w:eastAsia="Times New Roman" w:cs="Times New Roman"/>
          <w:kern w:val="0"/>
          <w:sz w:val="22"/>
          <w:szCs w:val="22"/>
          <w14:ligatures w14:val="none"/>
        </w:rPr>
        <w:t>period</w:t>
      </w:r>
      <w:r w:rsidRPr="00EC6247" w:rsidR="00EC6247">
        <w:rPr>
          <w:rFonts w:ascii="Aptos" w:hAnsi="Aptos" w:eastAsia="Times New Roman" w:cs="Times New Roman"/>
          <w:kern w:val="0"/>
          <w:sz w:val="22"/>
          <w:szCs w:val="22"/>
          <w14:ligatures w14:val="none"/>
        </w:rPr>
        <w:t xml:space="preserve"> by using multiple/different email addresses, identities, registrations, or logins, or any other methods will void that participant’s entries and that participant may be disqualified. Any use of robotic, repetitive, automatic, programmed, or similar entry methods or agents will void all entries by that entrant and may void the Sweepstakes. </w:t>
      </w:r>
      <w:r w:rsidRPr="00EC6247" w:rsidR="00EC6247">
        <w:rPr>
          <w:rFonts w:ascii="Aptos" w:hAnsi="Aptos" w:eastAsia="Times New Roman" w:cs="Times New Roman"/>
          <w:kern w:val="0"/>
          <w:sz w:val="22"/>
          <w:szCs w:val="22"/>
          <w14:ligatures w14:val="none"/>
        </w:rPr>
        <w:t xml:space="preserve">In the event of</w:t>
      </w:r>
      <w:r w:rsidRPr="00EC6247" w:rsidR="00EC6247">
        <w:rPr>
          <w:rFonts w:ascii="Aptos" w:hAnsi="Aptos" w:eastAsia="Times New Roman" w:cs="Times New Roman"/>
          <w:kern w:val="0"/>
          <w:sz w:val="22"/>
          <w:szCs w:val="22"/>
          <w14:ligatures w14:val="none"/>
        </w:rPr>
        <w:t xml:space="preserve"> a dispute as to any online entry, the authorized account holder of the email address used to enter will be </w:t>
      </w:r>
      <w:r w:rsidRPr="00EC6247" w:rsidR="00EC6247">
        <w:rPr>
          <w:rFonts w:ascii="Aptos" w:hAnsi="Aptos" w:eastAsia="Times New Roman" w:cs="Times New Roman"/>
          <w:kern w:val="0"/>
          <w:sz w:val="22"/>
          <w:szCs w:val="22"/>
          <w14:ligatures w14:val="none"/>
        </w:rPr>
        <w:t xml:space="preserve">deemed</w:t>
      </w:r>
      <w:r w:rsidRPr="00EC6247" w:rsidR="00EC6247">
        <w:rPr>
          <w:rFonts w:ascii="Aptos" w:hAnsi="Aptos" w:eastAsia="Times New Roman" w:cs="Times New Roman"/>
          <w:kern w:val="0"/>
          <w:sz w:val="22"/>
          <w:szCs w:val="22"/>
          <w14:ligatures w14:val="none"/>
        </w:rPr>
        <w:t xml:space="preserve"> the entrant. The "authorized account holder" is the natural person assigned an email address by an Internet access provider, online service provider, or other organization responsible for assigning email addresses for the domain associated with the </w:t>
      </w:r>
      <w:r w:rsidRPr="00EC6247" w:rsidR="00EC6247">
        <w:rPr>
          <w:rFonts w:ascii="Aptos" w:hAnsi="Aptos" w:eastAsia="Times New Roman" w:cs="Times New Roman"/>
          <w:kern w:val="0"/>
          <w:sz w:val="22"/>
          <w:szCs w:val="22"/>
          <w14:ligatures w14:val="none"/>
        </w:rPr>
        <w:t xml:space="preserve">submitted</w:t>
      </w:r>
      <w:r w:rsidRPr="00EC6247" w:rsidR="00EC6247">
        <w:rPr>
          <w:rFonts w:ascii="Aptos" w:hAnsi="Aptos" w:eastAsia="Times New Roman" w:cs="Times New Roman"/>
          <w:kern w:val="0"/>
          <w:sz w:val="22"/>
          <w:szCs w:val="22"/>
          <w14:ligatures w14:val="none"/>
        </w:rPr>
        <w:t xml:space="preserve"> address. Potential winners may </w:t>
      </w:r>
      <w:r w:rsidRPr="00EC6247" w:rsidR="00EC6247">
        <w:rPr>
          <w:rFonts w:ascii="Aptos" w:hAnsi="Aptos" w:eastAsia="Times New Roman" w:cs="Times New Roman"/>
          <w:kern w:val="0"/>
          <w:sz w:val="22"/>
          <w:szCs w:val="22"/>
          <w14:ligatures w14:val="none"/>
        </w:rPr>
        <w:t xml:space="preserve">be required</w:t>
      </w:r>
      <w:r w:rsidRPr="00EC6247" w:rsidR="00EC6247">
        <w:rPr>
          <w:rFonts w:ascii="Aptos" w:hAnsi="Aptos" w:eastAsia="Times New Roman" w:cs="Times New Roman"/>
          <w:kern w:val="0"/>
          <w:sz w:val="22"/>
          <w:szCs w:val="22"/>
          <w14:ligatures w14:val="none"/>
        </w:rPr>
        <w:t xml:space="preserve"> to show proof of being the authorized account holder.</w:t>
      </w:r>
    </w:p>
    <w:p w:rsidRPr="00EC6247" w:rsidR="00EC6247" w:rsidP="00EC6247" w:rsidRDefault="00EC6247" w14:paraId="5B4EA8E3" w14:textId="77777777">
      <w:pPr>
        <w:spacing w:before="100" w:beforeAutospacing="1" w:after="100" w:afterAutospacing="1"/>
        <w:outlineLvl w:val="2"/>
        <w:rPr>
          <w:rFonts w:ascii="Aptos" w:hAnsi="Aptos" w:eastAsia="Times New Roman" w:cs="Times New Roman"/>
          <w:b/>
          <w:bCs/>
          <w:kern w:val="0"/>
          <w:sz w:val="22"/>
          <w:szCs w:val="22"/>
          <w14:ligatures w14:val="none"/>
        </w:rPr>
      </w:pPr>
      <w:r w:rsidRPr="00EC6247">
        <w:rPr>
          <w:rFonts w:ascii="Aptos" w:hAnsi="Aptos" w:eastAsia="Times New Roman" w:cs="Times New Roman"/>
          <w:b/>
          <w:bCs/>
          <w:kern w:val="0"/>
          <w:sz w:val="22"/>
          <w:szCs w:val="22"/>
          <w14:ligatures w14:val="none"/>
        </w:rPr>
        <w:lastRenderedPageBreak/>
        <w:t>Drawing</w:t>
      </w:r>
    </w:p>
    <w:p w:rsidRPr="00EC6247" w:rsidR="00EC6247" w:rsidP="7D2A9DE2" w:rsidRDefault="00EC6247" w14:paraId="73B1F1B1" w14:textId="28357BAD">
      <w:pPr>
        <w:spacing w:before="100" w:beforeAutospacing="on" w:after="100" w:afterAutospacing="on"/>
        <w:rPr>
          <w:rFonts w:ascii="Aptos" w:hAnsi="Aptos" w:eastAsia="Times New Roman" w:cs="Times New Roman"/>
          <w:kern w:val="0"/>
          <w:sz w:val="22"/>
          <w:szCs w:val="22"/>
          <w14:ligatures w14:val="none"/>
        </w:rPr>
      </w:pPr>
      <w:r w:rsidRPr="00EC6247" w:rsidR="00EC6247">
        <w:rPr>
          <w:rFonts w:ascii="Aptos" w:hAnsi="Aptos" w:eastAsia="Times New Roman" w:cs="Times New Roman"/>
          <w:kern w:val="0"/>
          <w:sz w:val="22"/>
          <w:szCs w:val="22"/>
          <w14:ligatures w14:val="none"/>
        </w:rPr>
        <w:t>Administrator will randomly select one (1) potential winner from all eligible entries received during the Promotion Period. The drawing will take place on T</w:t>
      </w:r>
      <w:r w:rsidRPr="00EC6247" w:rsidR="632C581D">
        <w:rPr>
          <w:rFonts w:ascii="Aptos" w:hAnsi="Aptos" w:eastAsia="Times New Roman" w:cs="Times New Roman"/>
          <w:kern w:val="0"/>
          <w:sz w:val="22"/>
          <w:szCs w:val="22"/>
          <w14:ligatures w14:val="none"/>
        </w:rPr>
        <w:t>hursday</w:t>
      </w:r>
      <w:r w:rsidRPr="00EC6247" w:rsidR="00EC6247">
        <w:rPr>
          <w:rFonts w:ascii="Aptos" w:hAnsi="Aptos" w:eastAsia="Times New Roman" w:cs="Times New Roman"/>
          <w:kern w:val="0"/>
          <w:sz w:val="22"/>
          <w:szCs w:val="22"/>
          <w14:ligatures w14:val="none"/>
        </w:rPr>
        <w:t xml:space="preserve">, </w:t>
      </w:r>
      <w:r w:rsidRPr="00EC6247" w:rsidR="44510BFE">
        <w:rPr>
          <w:rFonts w:ascii="Aptos" w:hAnsi="Aptos" w:eastAsia="Times New Roman" w:cs="Times New Roman"/>
          <w:kern w:val="0"/>
          <w:sz w:val="22"/>
          <w:szCs w:val="22"/>
          <w14:ligatures w14:val="none"/>
        </w:rPr>
        <w:t>October 23</w:t>
      </w:r>
      <w:r w:rsidRPr="00EC6247" w:rsidR="00EC6247">
        <w:rPr>
          <w:rFonts w:ascii="Aptos" w:hAnsi="Aptos" w:eastAsia="Times New Roman" w:cs="Times New Roman"/>
          <w:kern w:val="0"/>
          <w:sz w:val="22"/>
          <w:szCs w:val="22"/>
          <w14:ligatures w14:val="none"/>
        </w:rPr>
        <w:t xml:space="preserve">, 2025, at 10:00 am ET at 801 Corporate Centre Drive, Suite 320, Raleigh, NC. The potential winner will be notified via email only. The winner will have five (5) business days to claim the prize. If the potential winner does not claim the prize within that </w:t>
      </w:r>
      <w:r w:rsidRPr="00EC6247" w:rsidR="00EC6247">
        <w:rPr>
          <w:rFonts w:ascii="Aptos" w:hAnsi="Aptos" w:eastAsia="Times New Roman" w:cs="Times New Roman"/>
          <w:kern w:val="0"/>
          <w:sz w:val="22"/>
          <w:szCs w:val="22"/>
          <w14:ligatures w14:val="none"/>
        </w:rPr>
        <w:t>time frame</w:t>
      </w:r>
      <w:r w:rsidRPr="00EC6247" w:rsidR="00EC6247">
        <w:rPr>
          <w:rFonts w:ascii="Aptos" w:hAnsi="Aptos" w:eastAsia="Times New Roman" w:cs="Times New Roman"/>
          <w:kern w:val="0"/>
          <w:sz w:val="22"/>
          <w:szCs w:val="22"/>
          <w14:ligatures w14:val="none"/>
        </w:rPr>
        <w:t xml:space="preserve">, a second random drawing will occur on </w:t>
      </w:r>
      <w:r w:rsidRPr="00EC6247" w:rsidR="6A47F609">
        <w:rPr>
          <w:rFonts w:ascii="Aptos" w:hAnsi="Aptos" w:eastAsia="Times New Roman" w:cs="Times New Roman"/>
          <w:kern w:val="0"/>
          <w:sz w:val="22"/>
          <w:szCs w:val="22"/>
          <w14:ligatures w14:val="none"/>
        </w:rPr>
        <w:t>Thurs</w:t>
      </w:r>
      <w:r w:rsidRPr="00EC6247" w:rsidR="00EC6247">
        <w:rPr>
          <w:rFonts w:ascii="Aptos" w:hAnsi="Aptos" w:eastAsia="Times New Roman" w:cs="Times New Roman"/>
          <w:kern w:val="0"/>
          <w:sz w:val="22"/>
          <w:szCs w:val="22"/>
          <w14:ligatures w14:val="none"/>
        </w:rPr>
        <w:t>day, October</w:t>
      </w:r>
      <w:r w:rsidRPr="00EC6247" w:rsidR="6AC7D65A">
        <w:rPr>
          <w:rFonts w:ascii="Aptos" w:hAnsi="Aptos" w:eastAsia="Times New Roman" w:cs="Times New Roman"/>
          <w:kern w:val="0"/>
          <w:sz w:val="22"/>
          <w:szCs w:val="22"/>
          <w14:ligatures w14:val="none"/>
        </w:rPr>
        <w:t xml:space="preserve"> 30</w:t>
      </w:r>
      <w:r w:rsidRPr="00EC6247" w:rsidR="00EC6247">
        <w:rPr>
          <w:rFonts w:ascii="Aptos" w:hAnsi="Aptos" w:eastAsia="Times New Roman" w:cs="Times New Roman"/>
          <w:kern w:val="0"/>
          <w:sz w:val="22"/>
          <w:szCs w:val="22"/>
          <w14:ligatures w14:val="none"/>
        </w:rPr>
        <w:t>, 2025, at 2:00 pm ET.</w:t>
      </w:r>
    </w:p>
    <w:p w:rsidRPr="00EC6247" w:rsidR="00EC6247" w:rsidP="00EC6247" w:rsidRDefault="00EC6247" w14:paraId="0C91FC5B" w14:textId="77777777">
      <w:pPr>
        <w:spacing w:before="100" w:beforeAutospacing="1" w:after="100" w:afterAutospacing="1"/>
        <w:outlineLvl w:val="2"/>
        <w:rPr>
          <w:rFonts w:ascii="Aptos" w:hAnsi="Aptos" w:eastAsia="Times New Roman" w:cs="Times New Roman"/>
          <w:b/>
          <w:bCs/>
          <w:kern w:val="0"/>
          <w:sz w:val="22"/>
          <w:szCs w:val="22"/>
          <w14:ligatures w14:val="none"/>
        </w:rPr>
      </w:pPr>
      <w:r w:rsidRPr="00EC6247">
        <w:rPr>
          <w:rFonts w:ascii="Aptos" w:hAnsi="Aptos" w:eastAsia="Times New Roman" w:cs="Times New Roman"/>
          <w:b/>
          <w:bCs/>
          <w:kern w:val="0"/>
          <w:sz w:val="22"/>
          <w:szCs w:val="22"/>
          <w14:ligatures w14:val="none"/>
        </w:rPr>
        <w:t>Prize</w:t>
      </w:r>
    </w:p>
    <w:p w:rsidRPr="00EC6247" w:rsidR="00EC6247" w:rsidP="00EC6247" w:rsidRDefault="00EC6247" w14:paraId="578AD57F" w14:textId="77777777">
      <w:pPr>
        <w:spacing w:before="100" w:beforeAutospacing="1" w:after="100" w:afterAutospacing="1"/>
        <w:rPr>
          <w:rFonts w:ascii="Aptos" w:hAnsi="Aptos" w:eastAsia="Times New Roman" w:cs="Times New Roman"/>
          <w:kern w:val="0"/>
          <w:sz w:val="22"/>
          <w:szCs w:val="22"/>
          <w14:ligatures w14:val="none"/>
        </w:rPr>
      </w:pPr>
      <w:r w:rsidRPr="00EC6247">
        <w:rPr>
          <w:rFonts w:ascii="Aptos" w:hAnsi="Aptos" w:eastAsia="Times New Roman" w:cs="Times New Roman"/>
          <w:kern w:val="0"/>
          <w:sz w:val="22"/>
          <w:szCs w:val="22"/>
          <w14:ligatures w14:val="none"/>
        </w:rPr>
        <w:t>One (1) Grand Prize Winner will receive:</w:t>
      </w:r>
    </w:p>
    <w:p w:rsidRPr="00EC6247" w:rsidR="00EC6247" w:rsidP="00EC6247" w:rsidRDefault="00EC6247" w14:paraId="042D49F3" w14:textId="77777777">
      <w:pPr>
        <w:numPr>
          <w:ilvl w:val="0"/>
          <w:numId w:val="1"/>
        </w:numPr>
        <w:spacing w:before="100" w:beforeAutospacing="1" w:after="100" w:afterAutospacing="1"/>
        <w:rPr>
          <w:rFonts w:ascii="Aptos" w:hAnsi="Aptos" w:eastAsia="Times New Roman" w:cs="Times New Roman"/>
          <w:kern w:val="0"/>
          <w:sz w:val="22"/>
          <w:szCs w:val="22"/>
          <w14:ligatures w14:val="none"/>
        </w:rPr>
      </w:pPr>
      <w:r w:rsidRPr="00EC6247">
        <w:rPr>
          <w:rFonts w:ascii="Aptos" w:hAnsi="Aptos" w:eastAsia="Times New Roman" w:cs="Times New Roman"/>
          <w:kern w:val="0"/>
          <w:sz w:val="22"/>
          <w:szCs w:val="22"/>
          <w14:ligatures w14:val="none"/>
        </w:rPr>
        <w:t>Two (2) Copa Airlines vouchers, each valued at up to $1,000 (total maximum value $2,000).</w:t>
      </w:r>
    </w:p>
    <w:p w:rsidRPr="00EC6247" w:rsidR="00EC6247" w:rsidP="00EC6247" w:rsidRDefault="00EC6247" w14:paraId="587A9677" w14:textId="77777777">
      <w:pPr>
        <w:numPr>
          <w:ilvl w:val="0"/>
          <w:numId w:val="1"/>
        </w:numPr>
        <w:spacing w:before="100" w:beforeAutospacing="1" w:after="100" w:afterAutospacing="1"/>
        <w:rPr>
          <w:rFonts w:ascii="Aptos" w:hAnsi="Aptos" w:eastAsia="Times New Roman" w:cs="Times New Roman"/>
          <w:kern w:val="0"/>
          <w:sz w:val="22"/>
          <w:szCs w:val="22"/>
          <w14:ligatures w14:val="none"/>
        </w:rPr>
      </w:pPr>
      <w:r w:rsidRPr="00EC6247">
        <w:rPr>
          <w:rFonts w:ascii="Aptos" w:hAnsi="Aptos" w:eastAsia="Times New Roman" w:cs="Times New Roman"/>
          <w:kern w:val="0"/>
          <w:sz w:val="22"/>
          <w:szCs w:val="22"/>
          <w14:ligatures w14:val="none"/>
        </w:rPr>
        <w:t>Vouchers must be used together to book roundtrip airfare for two (2) passengers on Copa Airlines.</w:t>
      </w:r>
    </w:p>
    <w:p w:rsidRPr="00EC6247" w:rsidR="00EC6247" w:rsidP="00EC6247" w:rsidRDefault="00EC6247" w14:paraId="71EB2CFE" w14:textId="77777777">
      <w:pPr>
        <w:numPr>
          <w:ilvl w:val="0"/>
          <w:numId w:val="1"/>
        </w:numPr>
        <w:spacing w:before="100" w:beforeAutospacing="1" w:after="100" w:afterAutospacing="1"/>
        <w:rPr>
          <w:rFonts w:ascii="Aptos" w:hAnsi="Aptos" w:eastAsia="Times New Roman" w:cs="Times New Roman"/>
          <w:kern w:val="0"/>
          <w:sz w:val="22"/>
          <w:szCs w:val="22"/>
          <w14:ligatures w14:val="none"/>
        </w:rPr>
      </w:pPr>
      <w:r w:rsidRPr="00EC6247">
        <w:rPr>
          <w:rFonts w:ascii="Aptos" w:hAnsi="Aptos" w:eastAsia="Times New Roman" w:cs="Times New Roman"/>
          <w:kern w:val="0"/>
          <w:sz w:val="22"/>
          <w:szCs w:val="22"/>
          <w14:ligatures w14:val="none"/>
        </w:rPr>
        <w:t>Winner is responsible for all other costs associated with travel, including but not limited to lodging, food, ground transportation, and incidentals.</w:t>
      </w:r>
    </w:p>
    <w:p w:rsidRPr="00EC6247" w:rsidR="00EC6247" w:rsidP="00EC6247" w:rsidRDefault="00EC6247" w14:paraId="6629FD57" w14:textId="77777777">
      <w:pPr>
        <w:spacing w:before="100" w:beforeAutospacing="1" w:after="100" w:afterAutospacing="1"/>
        <w:rPr>
          <w:rFonts w:ascii="Aptos" w:hAnsi="Aptos" w:eastAsia="Times New Roman" w:cs="Times New Roman"/>
          <w:kern w:val="0"/>
          <w:sz w:val="22"/>
          <w:szCs w:val="22"/>
          <w14:ligatures w14:val="none"/>
        </w:rPr>
      </w:pPr>
      <w:r w:rsidRPr="00EC6247">
        <w:rPr>
          <w:rFonts w:ascii="Aptos" w:hAnsi="Aptos" w:eastAsia="Times New Roman" w:cs="Times New Roman"/>
          <w:kern w:val="0"/>
          <w:sz w:val="22"/>
          <w:szCs w:val="22"/>
          <w14:ligatures w14:val="none"/>
        </w:rPr>
        <w:t>Approximate retail value: $2,000. No substitution, exchange, or transfer of prize by winner permitted. Administrator reserves the right to substitute any prize for one of equal or greater value. The prize winner is responsible for all applicable taxes and fees associated with prize receipt and/or use.</w:t>
      </w:r>
    </w:p>
    <w:p w:rsidRPr="00EC6247" w:rsidR="00EC6247" w:rsidP="00EC6247" w:rsidRDefault="00EC6247" w14:paraId="73E8D030" w14:textId="77777777">
      <w:pPr>
        <w:spacing w:before="100" w:beforeAutospacing="1" w:after="100" w:afterAutospacing="1"/>
        <w:outlineLvl w:val="2"/>
        <w:rPr>
          <w:rFonts w:ascii="Aptos" w:hAnsi="Aptos" w:eastAsia="Times New Roman" w:cs="Times New Roman"/>
          <w:b/>
          <w:bCs/>
          <w:kern w:val="0"/>
          <w:sz w:val="22"/>
          <w:szCs w:val="22"/>
          <w14:ligatures w14:val="none"/>
        </w:rPr>
      </w:pPr>
      <w:r w:rsidRPr="00EC6247">
        <w:rPr>
          <w:rFonts w:ascii="Aptos" w:hAnsi="Aptos" w:eastAsia="Times New Roman" w:cs="Times New Roman"/>
          <w:b/>
          <w:bCs/>
          <w:kern w:val="0"/>
          <w:sz w:val="22"/>
          <w:szCs w:val="22"/>
          <w14:ligatures w14:val="none"/>
        </w:rPr>
        <w:t>Publicity</w:t>
      </w:r>
    </w:p>
    <w:p w:rsidRPr="00EC6247" w:rsidR="00EC6247" w:rsidP="00EC6247" w:rsidRDefault="00EC6247" w14:paraId="4587BC9F" w14:textId="77777777">
      <w:pPr>
        <w:spacing w:before="100" w:beforeAutospacing="1" w:after="100" w:afterAutospacing="1"/>
        <w:rPr>
          <w:rFonts w:ascii="Aptos" w:hAnsi="Aptos" w:eastAsia="Times New Roman" w:cs="Times New Roman"/>
          <w:kern w:val="0"/>
          <w:sz w:val="22"/>
          <w:szCs w:val="22"/>
          <w14:ligatures w14:val="none"/>
        </w:rPr>
      </w:pPr>
      <w:r w:rsidRPr="00EC6247">
        <w:rPr>
          <w:rFonts w:ascii="Aptos" w:hAnsi="Aptos" w:eastAsia="Times New Roman" w:cs="Times New Roman"/>
          <w:kern w:val="0"/>
          <w:sz w:val="22"/>
          <w:szCs w:val="22"/>
          <w14:ligatures w14:val="none"/>
        </w:rPr>
        <w:t>Except where prohibited, participation in the Sweepstakes constitutes entrant’s consent for Administrator, Copa Airlines, and their designees to use entrant’s name, likeness, and state of residence for promotional purposes in any media without further consideration.</w:t>
      </w:r>
    </w:p>
    <w:p w:rsidRPr="00EC6247" w:rsidR="00EC6247" w:rsidP="00EC6247" w:rsidRDefault="00EC6247" w14:paraId="035BEAEB" w14:textId="77777777">
      <w:pPr>
        <w:spacing w:before="100" w:beforeAutospacing="1" w:after="100" w:afterAutospacing="1"/>
        <w:outlineLvl w:val="2"/>
        <w:rPr>
          <w:rFonts w:ascii="Aptos" w:hAnsi="Aptos" w:eastAsia="Times New Roman" w:cs="Times New Roman"/>
          <w:b/>
          <w:bCs/>
          <w:kern w:val="0"/>
          <w:sz w:val="22"/>
          <w:szCs w:val="22"/>
          <w14:ligatures w14:val="none"/>
        </w:rPr>
      </w:pPr>
      <w:r w:rsidRPr="00EC6247">
        <w:rPr>
          <w:rFonts w:ascii="Aptos" w:hAnsi="Aptos" w:eastAsia="Times New Roman" w:cs="Times New Roman"/>
          <w:b/>
          <w:bCs/>
          <w:kern w:val="0"/>
          <w:sz w:val="22"/>
          <w:szCs w:val="22"/>
          <w14:ligatures w14:val="none"/>
        </w:rPr>
        <w:t>General Conditions</w:t>
      </w:r>
    </w:p>
    <w:p w:rsidRPr="00EC6247" w:rsidR="00EC6247" w:rsidP="00EC6247" w:rsidRDefault="00EC6247" w14:paraId="784FF3F6" w14:textId="77777777">
      <w:pPr>
        <w:spacing w:before="100" w:beforeAutospacing="1" w:after="100" w:afterAutospacing="1"/>
        <w:rPr>
          <w:rFonts w:ascii="Aptos" w:hAnsi="Aptos" w:eastAsia="Times New Roman" w:cs="Times New Roman"/>
          <w:kern w:val="0"/>
          <w:sz w:val="22"/>
          <w:szCs w:val="22"/>
          <w14:ligatures w14:val="none"/>
        </w:rPr>
      </w:pPr>
      <w:r w:rsidRPr="00EC6247">
        <w:rPr>
          <w:rFonts w:ascii="Aptos" w:hAnsi="Aptos" w:eastAsia="Times New Roman" w:cs="Times New Roman"/>
          <w:kern w:val="0"/>
          <w:sz w:val="22"/>
          <w:szCs w:val="22"/>
          <w14:ligatures w14:val="none"/>
        </w:rPr>
        <w:t>In the event that the operation, security, or administration of the Sweepstakes is impaired in any way for any reason, including, but not limited to, fraud, virus, or other technical problem, the Administrator may, in its sole discretion, either: (a) suspend the Sweepstakes to address the impairment and then resume the Sweepstakes in a manner that best conforms to the spirit of these Official Rules; or (b) cancel the Sweepstakes and award the prizes in a random drawing from among all eligible entries received up to the time of the impairment. Administrator reserves the right in its sole discretion to disqualify any individual it finds to be tampering with the entry process or to be acting in violation of these Official Rules or in an unsportsmanlike or disruptive manner.</w:t>
      </w:r>
    </w:p>
    <w:p w:rsidRPr="00EC6247" w:rsidR="00EC6247" w:rsidP="00EC6247" w:rsidRDefault="00EC6247" w14:paraId="2E4F2638" w14:textId="77777777">
      <w:pPr>
        <w:spacing w:before="100" w:beforeAutospacing="1" w:after="100" w:afterAutospacing="1"/>
        <w:outlineLvl w:val="2"/>
        <w:rPr>
          <w:rFonts w:ascii="Aptos" w:hAnsi="Aptos" w:eastAsia="Times New Roman" w:cs="Times New Roman"/>
          <w:b/>
          <w:bCs/>
          <w:kern w:val="0"/>
          <w:sz w:val="22"/>
          <w:szCs w:val="22"/>
          <w14:ligatures w14:val="none"/>
        </w:rPr>
      </w:pPr>
      <w:r w:rsidRPr="00EC6247">
        <w:rPr>
          <w:rFonts w:ascii="Aptos" w:hAnsi="Aptos" w:eastAsia="Times New Roman" w:cs="Times New Roman"/>
          <w:b/>
          <w:bCs/>
          <w:kern w:val="0"/>
          <w:sz w:val="22"/>
          <w:szCs w:val="22"/>
          <w14:ligatures w14:val="none"/>
        </w:rPr>
        <w:t>Release and Limitations of Liability</w:t>
      </w:r>
    </w:p>
    <w:p w:rsidRPr="00EC6247" w:rsidR="00EC6247" w:rsidP="00EC6247" w:rsidRDefault="00EC6247" w14:paraId="2D7A03F1" w14:textId="77777777">
      <w:pPr>
        <w:spacing w:before="100" w:beforeAutospacing="1" w:after="100" w:afterAutospacing="1"/>
        <w:rPr>
          <w:rFonts w:ascii="Aptos" w:hAnsi="Aptos" w:eastAsia="Times New Roman" w:cs="Times New Roman"/>
          <w:kern w:val="0"/>
          <w:sz w:val="22"/>
          <w:szCs w:val="22"/>
          <w14:ligatures w14:val="none"/>
        </w:rPr>
      </w:pPr>
      <w:r w:rsidRPr="00EC6247">
        <w:rPr>
          <w:rFonts w:ascii="Aptos" w:hAnsi="Aptos" w:eastAsia="Times New Roman" w:cs="Times New Roman"/>
          <w:kern w:val="0"/>
          <w:sz w:val="22"/>
          <w:szCs w:val="22"/>
          <w14:ligatures w14:val="none"/>
        </w:rPr>
        <w:t xml:space="preserve">Except where prohibited, by participating in the Sweepstakes, entrants agree to release and hold harmless the North Carolina Football Club, Copa Airlines, and their respective subsidiaries, affiliates, suppliers, distributors, advertising/promotion agencies, and prize suppliers, and each of their respective parent companies and each such company’s officers, directors, employees, and </w:t>
      </w:r>
      <w:r w:rsidRPr="00EC6247">
        <w:rPr>
          <w:rFonts w:ascii="Aptos" w:hAnsi="Aptos" w:eastAsia="Times New Roman" w:cs="Times New Roman"/>
          <w:kern w:val="0"/>
          <w:sz w:val="22"/>
          <w:szCs w:val="22"/>
          <w14:ligatures w14:val="none"/>
        </w:rPr>
        <w:lastRenderedPageBreak/>
        <w:t>agents (collectively, the “Released Parties”) from and against any claim or cause of action arising out of participation in the Sweepstakes or receipt or use of any prize, including, but not limited to: (a) unauthorized human intervention in the Sweepstakes; (b) technical errors; (c) printing errors; (d) lost, late, or undeliverable entries; (e) errors in the administration of the Sweepstakes or processing of entries; or (f) injury or damage to persons or property caused, directly or indirectly, in whole or in part, by participation in the Sweepstakes or receipt or use of the prize.</w:t>
      </w:r>
    </w:p>
    <w:p w:rsidRPr="00EC6247" w:rsidR="00EC6247" w:rsidP="00EC6247" w:rsidRDefault="00EC6247" w14:paraId="3CF606F9" w14:textId="77777777">
      <w:pPr>
        <w:spacing w:before="100" w:beforeAutospacing="1" w:after="100" w:afterAutospacing="1"/>
        <w:outlineLvl w:val="2"/>
        <w:rPr>
          <w:rFonts w:ascii="Aptos" w:hAnsi="Aptos" w:eastAsia="Times New Roman" w:cs="Times New Roman"/>
          <w:b/>
          <w:bCs/>
          <w:kern w:val="0"/>
          <w:sz w:val="22"/>
          <w:szCs w:val="22"/>
          <w14:ligatures w14:val="none"/>
        </w:rPr>
      </w:pPr>
      <w:r w:rsidRPr="00EC6247">
        <w:rPr>
          <w:rFonts w:ascii="Aptos" w:hAnsi="Aptos" w:eastAsia="Times New Roman" w:cs="Times New Roman"/>
          <w:b/>
          <w:bCs/>
          <w:kern w:val="0"/>
          <w:sz w:val="22"/>
          <w:szCs w:val="22"/>
          <w14:ligatures w14:val="none"/>
        </w:rPr>
        <w:t>Disputes</w:t>
      </w:r>
    </w:p>
    <w:p w:rsidRPr="00EC6247" w:rsidR="00EC6247" w:rsidP="00EC6247" w:rsidRDefault="00EC6247" w14:paraId="457650CE" w14:textId="77777777">
      <w:pPr>
        <w:spacing w:before="100" w:beforeAutospacing="1" w:after="100" w:afterAutospacing="1"/>
        <w:rPr>
          <w:rFonts w:ascii="Aptos" w:hAnsi="Aptos" w:eastAsia="Times New Roman" w:cs="Times New Roman"/>
          <w:kern w:val="0"/>
          <w:sz w:val="22"/>
          <w:szCs w:val="22"/>
          <w14:ligatures w14:val="none"/>
        </w:rPr>
      </w:pPr>
      <w:r w:rsidRPr="00EC6247">
        <w:rPr>
          <w:rFonts w:ascii="Aptos" w:hAnsi="Aptos" w:eastAsia="Times New Roman" w:cs="Times New Roman"/>
          <w:kern w:val="0"/>
          <w:sz w:val="22"/>
          <w:szCs w:val="22"/>
          <w14:ligatures w14:val="none"/>
        </w:rPr>
        <w:t xml:space="preserve">Except where prohibited, entrant agrees that </w:t>
      </w:r>
      <w:proofErr w:type="gramStart"/>
      <w:r w:rsidRPr="00EC6247">
        <w:rPr>
          <w:rFonts w:ascii="Aptos" w:hAnsi="Aptos" w:eastAsia="Times New Roman" w:cs="Times New Roman"/>
          <w:kern w:val="0"/>
          <w:sz w:val="22"/>
          <w:szCs w:val="22"/>
          <w14:ligatures w14:val="none"/>
        </w:rPr>
        <w:t>any and all</w:t>
      </w:r>
      <w:proofErr w:type="gramEnd"/>
      <w:r w:rsidRPr="00EC6247">
        <w:rPr>
          <w:rFonts w:ascii="Aptos" w:hAnsi="Aptos" w:eastAsia="Times New Roman" w:cs="Times New Roman"/>
          <w:kern w:val="0"/>
          <w:sz w:val="22"/>
          <w:szCs w:val="22"/>
          <w14:ligatures w14:val="none"/>
        </w:rPr>
        <w:t xml:space="preserve"> disputes, claims, and causes of action arising out of or connected with this Sweepstakes or any prize awarded shall be resolved individually, without resort to any form of class action, and exclusively by the courts located in Wake County, North Carolina. All issues and questions concerning the construction, validity, interpretation, and enforceability of these Official Rules, entrant’s rights and obligations, or the rights and obligations of the Administrator in connection with the Sweepstakes, shall be governed by, and construed in accordance with, the laws of the State of North Carolina without giving effect to any conflict of law rules.</w:t>
      </w:r>
    </w:p>
    <w:p w:rsidRPr="00EC6247" w:rsidR="00EC6247" w:rsidP="00EC6247" w:rsidRDefault="00EC6247" w14:paraId="6706BA36" w14:textId="77777777">
      <w:pPr>
        <w:spacing w:before="100" w:beforeAutospacing="1" w:after="100" w:afterAutospacing="1"/>
        <w:outlineLvl w:val="2"/>
        <w:rPr>
          <w:rFonts w:ascii="Aptos" w:hAnsi="Aptos" w:eastAsia="Times New Roman" w:cs="Times New Roman"/>
          <w:b/>
          <w:bCs/>
          <w:kern w:val="0"/>
          <w:sz w:val="22"/>
          <w:szCs w:val="22"/>
          <w14:ligatures w14:val="none"/>
        </w:rPr>
      </w:pPr>
      <w:r w:rsidRPr="00EC6247">
        <w:rPr>
          <w:rFonts w:ascii="Aptos" w:hAnsi="Aptos" w:eastAsia="Times New Roman" w:cs="Times New Roman"/>
          <w:b/>
          <w:bCs/>
          <w:kern w:val="0"/>
          <w:sz w:val="22"/>
          <w:szCs w:val="22"/>
          <w14:ligatures w14:val="none"/>
        </w:rPr>
        <w:t>Winner List</w:t>
      </w:r>
    </w:p>
    <w:p w:rsidRPr="00EC6247" w:rsidR="00EC6247" w:rsidP="7D2A9DE2" w:rsidRDefault="00EC6247" w14:paraId="08229F7C" w14:textId="78584AF1">
      <w:pPr>
        <w:spacing w:before="100" w:beforeAutospacing="on" w:after="100" w:afterAutospacing="on"/>
        <w:rPr>
          <w:rFonts w:ascii="Aptos" w:hAnsi="Aptos" w:eastAsia="Times New Roman" w:cs="Times New Roman"/>
          <w:kern w:val="0"/>
          <w:sz w:val="22"/>
          <w:szCs w:val="22"/>
          <w14:ligatures w14:val="none"/>
        </w:rPr>
      </w:pPr>
      <w:r w:rsidRPr="00EC6247" w:rsidR="00EC6247">
        <w:rPr>
          <w:rFonts w:ascii="Aptos" w:hAnsi="Aptos" w:eastAsia="Times New Roman" w:cs="Times New Roman"/>
          <w:kern w:val="0"/>
          <w:sz w:val="22"/>
          <w:szCs w:val="22"/>
          <w14:ligatures w14:val="none"/>
        </w:rPr>
        <w:t xml:space="preserve">For the name of the winner, send a self-addressed, stamped envelope to: North Carolina Football Club, NCFC Travel Sweepstakes Winner List, 801 Corporate Centre Drive, Suite 320, Raleigh, NC 27607. Requests must be received by October </w:t>
      </w:r>
      <w:r w:rsidRPr="00EC6247" w:rsidR="42E9A86F">
        <w:rPr>
          <w:rFonts w:ascii="Aptos" w:hAnsi="Aptos" w:eastAsia="Times New Roman" w:cs="Times New Roman"/>
          <w:kern w:val="0"/>
          <w:sz w:val="22"/>
          <w:szCs w:val="22"/>
          <w14:ligatures w14:val="none"/>
        </w:rPr>
        <w:t>30</w:t>
      </w:r>
      <w:r w:rsidRPr="00EC6247" w:rsidR="00EC6247">
        <w:rPr>
          <w:rFonts w:ascii="Aptos" w:hAnsi="Aptos" w:eastAsia="Times New Roman" w:cs="Times New Roman"/>
          <w:kern w:val="0"/>
          <w:sz w:val="22"/>
          <w:szCs w:val="22"/>
          <w14:ligatures w14:val="none"/>
        </w:rPr>
        <w:t>, 2025.</w:t>
      </w:r>
    </w:p>
    <w:p w:rsidR="7D2A9DE2" w:rsidP="7D2A9DE2" w:rsidRDefault="7D2A9DE2" w14:paraId="3F14C0FC" w14:textId="72CFC3CF">
      <w:pPr>
        <w:spacing w:beforeAutospacing="on" w:afterAutospacing="on"/>
        <w:rPr>
          <w:rFonts w:ascii="Aptos" w:hAnsi="Aptos" w:eastAsia="Times New Roman" w:cs="Times New Roman"/>
          <w:sz w:val="22"/>
          <w:szCs w:val="22"/>
        </w:rPr>
      </w:pPr>
    </w:p>
    <w:p w:rsidRPr="00EC6247" w:rsidR="003B2F89" w:rsidRDefault="003B2F89" w14:paraId="0F11F400" w14:textId="77777777">
      <w:pPr>
        <w:rPr>
          <w:rFonts w:ascii="Aptos" w:hAnsi="Aptos"/>
          <w:sz w:val="22"/>
          <w:szCs w:val="22"/>
        </w:rPr>
      </w:pPr>
    </w:p>
    <w:sectPr w:rsidRPr="00EC6247" w:rsidR="003B2F89">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4385B"/>
    <w:multiLevelType w:val="multilevel"/>
    <w:tmpl w:val="9214AC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8660599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247"/>
    <w:rsid w:val="00260983"/>
    <w:rsid w:val="003B2F89"/>
    <w:rsid w:val="005E59C4"/>
    <w:rsid w:val="00AC1B2D"/>
    <w:rsid w:val="00EC6247"/>
    <w:rsid w:val="42E9A86F"/>
    <w:rsid w:val="44510BFE"/>
    <w:rsid w:val="4CA549B1"/>
    <w:rsid w:val="5BC1105D"/>
    <w:rsid w:val="632C581D"/>
    <w:rsid w:val="6708F3CF"/>
    <w:rsid w:val="6A47F609"/>
    <w:rsid w:val="6AC7D65A"/>
    <w:rsid w:val="70CC5D83"/>
    <w:rsid w:val="7BD35B15"/>
    <w:rsid w:val="7D2A9D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2CAC0D0"/>
  <w15:chartTrackingRefBased/>
  <w15:docId w15:val="{3592AB98-9CAD-DA4E-AA49-FC3D2CB03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EC6247"/>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6247"/>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C62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62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62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624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624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624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6247"/>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EC6247"/>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EC6247"/>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sid w:val="00EC6247"/>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EC6247"/>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EC6247"/>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EC6247"/>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EC6247"/>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EC6247"/>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EC6247"/>
    <w:rPr>
      <w:rFonts w:eastAsiaTheme="majorEastAsia" w:cstheme="majorBidi"/>
      <w:color w:val="272727" w:themeColor="text1" w:themeTint="D8"/>
    </w:rPr>
  </w:style>
  <w:style w:type="paragraph" w:styleId="Title">
    <w:name w:val="Title"/>
    <w:basedOn w:val="Normal"/>
    <w:next w:val="Normal"/>
    <w:link w:val="TitleChar"/>
    <w:uiPriority w:val="10"/>
    <w:qFormat/>
    <w:rsid w:val="00EC6247"/>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EC6247"/>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EC6247"/>
    <w:pPr>
      <w:numPr>
        <w:ilvl w:val="1"/>
      </w:numPr>
      <w:spacing w:after="160"/>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EC62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6247"/>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EC6247"/>
    <w:rPr>
      <w:i/>
      <w:iCs/>
      <w:color w:val="404040" w:themeColor="text1" w:themeTint="BF"/>
    </w:rPr>
  </w:style>
  <w:style w:type="paragraph" w:styleId="ListParagraph">
    <w:name w:val="List Paragraph"/>
    <w:basedOn w:val="Normal"/>
    <w:uiPriority w:val="34"/>
    <w:qFormat/>
    <w:rsid w:val="00EC6247"/>
    <w:pPr>
      <w:ind w:left="720"/>
      <w:contextualSpacing/>
    </w:pPr>
  </w:style>
  <w:style w:type="character" w:styleId="IntenseEmphasis">
    <w:name w:val="Intense Emphasis"/>
    <w:basedOn w:val="DefaultParagraphFont"/>
    <w:uiPriority w:val="21"/>
    <w:qFormat/>
    <w:rsid w:val="00EC6247"/>
    <w:rPr>
      <w:i/>
      <w:iCs/>
      <w:color w:val="0F4761" w:themeColor="accent1" w:themeShade="BF"/>
    </w:rPr>
  </w:style>
  <w:style w:type="paragraph" w:styleId="IntenseQuote">
    <w:name w:val="Intense Quote"/>
    <w:basedOn w:val="Normal"/>
    <w:next w:val="Normal"/>
    <w:link w:val="IntenseQuoteChar"/>
    <w:uiPriority w:val="30"/>
    <w:qFormat/>
    <w:rsid w:val="00EC6247"/>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EC6247"/>
    <w:rPr>
      <w:i/>
      <w:iCs/>
      <w:color w:val="0F4761" w:themeColor="accent1" w:themeShade="BF"/>
    </w:rPr>
  </w:style>
  <w:style w:type="character" w:styleId="IntenseReference">
    <w:name w:val="Intense Reference"/>
    <w:basedOn w:val="DefaultParagraphFont"/>
    <w:uiPriority w:val="32"/>
    <w:qFormat/>
    <w:rsid w:val="00EC6247"/>
    <w:rPr>
      <w:b/>
      <w:bCs/>
      <w:smallCaps/>
      <w:color w:val="0F4761" w:themeColor="accent1" w:themeShade="BF"/>
      <w:spacing w:val="5"/>
    </w:rPr>
  </w:style>
  <w:style w:type="paragraph" w:styleId="NormalWeb">
    <w:name w:val="Normal (Web)"/>
    <w:basedOn w:val="Normal"/>
    <w:uiPriority w:val="99"/>
    <w:semiHidden/>
    <w:unhideWhenUsed/>
    <w:rsid w:val="00EC6247"/>
    <w:pPr>
      <w:spacing w:before="100" w:beforeAutospacing="1" w:after="100" w:afterAutospacing="1"/>
    </w:pPr>
    <w:rPr>
      <w:rFonts w:ascii="Times New Roman" w:hAnsi="Times New Roman" w:eastAsia="Times New Roman" w:cs="Times New Roman"/>
      <w:kern w:val="0"/>
      <w14:ligatures w14:val="none"/>
    </w:rPr>
  </w:style>
  <w:style w:type="character" w:styleId="Strong">
    <w:name w:val="Strong"/>
    <w:basedOn w:val="DefaultParagraphFont"/>
    <w:uiPriority w:val="22"/>
    <w:qFormat/>
    <w:rsid w:val="00EC624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9900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04CCEF6EA3814BABC06EDD15B49604" ma:contentTypeVersion="14" ma:contentTypeDescription="Create a new document." ma:contentTypeScope="" ma:versionID="19755bb745c57d9bc217cd6da48c7d83">
  <xsd:schema xmlns:xsd="http://www.w3.org/2001/XMLSchema" xmlns:xs="http://www.w3.org/2001/XMLSchema" xmlns:p="http://schemas.microsoft.com/office/2006/metadata/properties" xmlns:ns2="3dd58c34-3b5f-4564-973c-24396c43af79" xmlns:ns3="8ec25eec-4b0d-41db-be98-a4dd75ef2554" targetNamespace="http://schemas.microsoft.com/office/2006/metadata/properties" ma:root="true" ma:fieldsID="e225883af163f40d4b18767ee09eacbc" ns2:_="" ns3:_="">
    <xsd:import namespace="3dd58c34-3b5f-4564-973c-24396c43af79"/>
    <xsd:import namespace="8ec25eec-4b0d-41db-be98-a4dd75ef255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d58c34-3b5f-4564-973c-24396c43af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308f8b8-9da8-4bbe-9a90-d910ff34985a"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c25eec-4b0d-41db-be98-a4dd75ef255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dd58c34-3b5f-4564-973c-24396c43af7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6C2E9F6-601F-48C2-86C0-0E13EBE5DB36}"/>
</file>

<file path=customXml/itemProps2.xml><?xml version="1.0" encoding="utf-8"?>
<ds:datastoreItem xmlns:ds="http://schemas.openxmlformats.org/officeDocument/2006/customXml" ds:itemID="{32AAB5DC-8B1D-4980-9065-3DF95A8EB16D}"/>
</file>

<file path=customXml/itemProps3.xml><?xml version="1.0" encoding="utf-8"?>
<ds:datastoreItem xmlns:ds="http://schemas.openxmlformats.org/officeDocument/2006/customXml" ds:itemID="{27D69A7B-BDCD-4547-8CD4-FC59A84A047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Hana Williamson</dc:creator>
  <keywords/>
  <dc:description/>
  <lastModifiedBy>Hana Williamson</lastModifiedBy>
  <revision>2</revision>
  <dcterms:created xsi:type="dcterms:W3CDTF">2025-08-25T16:10:00.0000000Z</dcterms:created>
  <dcterms:modified xsi:type="dcterms:W3CDTF">2025-09-19T13:52:24.5021662Z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0x010100B704CCEF6EA3814BABC06EDD15B49604</vt:lpwstr>
  </property>
</Properties>
</file>